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263" w:rsidRDefault="00A52263" w:rsidP="00A522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 А П И С Н И К</w:t>
      </w:r>
    </w:p>
    <w:p w:rsidR="00A52263" w:rsidRDefault="00A52263" w:rsidP="00A522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Са четрнаесте седнице Привременог органа Општин</w:t>
      </w:r>
      <w:r w:rsidR="00EF2E1E">
        <w:rPr>
          <w:rFonts w:ascii="Times New Roman" w:hAnsi="Times New Roman" w:cs="Times New Roman"/>
          <w:sz w:val="24"/>
          <w:szCs w:val="24"/>
        </w:rPr>
        <w:t>е Жагубица, одржане 15.01.2024.</w:t>
      </w:r>
      <w:r>
        <w:rPr>
          <w:rFonts w:ascii="Times New Roman" w:hAnsi="Times New Roman" w:cs="Times New Roman"/>
          <w:sz w:val="24"/>
          <w:szCs w:val="24"/>
        </w:rPr>
        <w:t>године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 сали Општинског већа, са почетком у 12,00 часова.</w:t>
      </w:r>
    </w:p>
    <w:p w:rsidR="00A52263" w:rsidRPr="009F1E4F" w:rsidRDefault="00A52263" w:rsidP="00A5226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Четрнаесту седницу Привременог органа сазвао је Председник Сафет Павловић и њоме председавао. Седници су присуствовали  чланови и то: Миле Перић, Предраг Ивк</w:t>
      </w:r>
      <w:r w:rsidR="009F1E4F">
        <w:rPr>
          <w:rFonts w:ascii="Times New Roman" w:hAnsi="Times New Roman" w:cs="Times New Roman"/>
          <w:sz w:val="24"/>
          <w:szCs w:val="24"/>
        </w:rPr>
        <w:t xml:space="preserve">овић, и Живота Марјановић, као и </w:t>
      </w:r>
      <w:r>
        <w:rPr>
          <w:rFonts w:ascii="Times New Roman" w:hAnsi="Times New Roman" w:cs="Times New Roman"/>
          <w:sz w:val="24"/>
          <w:szCs w:val="24"/>
        </w:rPr>
        <w:t xml:space="preserve"> секретар Привременог органа Томислав Милојевић</w:t>
      </w:r>
      <w:r w:rsidR="00525F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Седници није присуствовала члан Привременог органа Оливера Пауљескић.</w:t>
      </w:r>
      <w:r w:rsidR="009F1E4F">
        <w:rPr>
          <w:rFonts w:ascii="Times New Roman" w:hAnsi="Times New Roman" w:cs="Times New Roman"/>
          <w:sz w:val="24"/>
          <w:szCs w:val="24"/>
        </w:rPr>
        <w:t xml:space="preserve"> Поред чланова Привременог органа, седници је присуствовао и директор ЈКП „Белосавац“ Жагубица Ненад Милосављевић.</w:t>
      </w:r>
    </w:p>
    <w:p w:rsidR="00A52263" w:rsidRDefault="00A52263" w:rsidP="00A522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Председник Привременог органа, на основу извештаја о присуству, констатовао је да постоји кворум за рад и пуноважно одлучивање на седници.</w:t>
      </w:r>
    </w:p>
    <w:p w:rsidR="00A52263" w:rsidRDefault="00A52263" w:rsidP="00A522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Пре утврђивања дневног реда, а у складу са чланом 19. Пословника Привременог органа Општине Жагубица („Сл.гласник Општине Жагубица“, бр.32/2023), председник Привременог органа, предложио је усвајање записника са тринаесте  седнице.</w:t>
      </w:r>
    </w:p>
    <w:p w:rsidR="00A52263" w:rsidRDefault="00A52263" w:rsidP="00A522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Нико од чланова Привременог органа није ставио примедбе на текст записника са тринаесте седнице, а након изјашњавања, председник је констатовао да је записник са   тинаесте седнице Привременог органа Општине Жагубица, одржане  03.01.2024.године усвојен једногласно.</w:t>
      </w:r>
    </w:p>
    <w:p w:rsidR="00A52263" w:rsidRDefault="00A52263" w:rsidP="00A522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Након усвајања записника, председник Привременог органа, предложио је следећи:</w:t>
      </w:r>
    </w:p>
    <w:p w:rsidR="00A52263" w:rsidRDefault="00A52263" w:rsidP="00A522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4D5">
        <w:rPr>
          <w:rFonts w:ascii="Times New Roman" w:hAnsi="Times New Roman" w:cs="Times New Roman"/>
          <w:b/>
          <w:sz w:val="24"/>
          <w:szCs w:val="24"/>
        </w:rPr>
        <w:t>Д Н Е В Н И   Р Е Д</w:t>
      </w:r>
    </w:p>
    <w:p w:rsidR="00A52263" w:rsidRDefault="00A52263" w:rsidP="00A52263">
      <w:pPr>
        <w:pStyle w:val="a2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5507">
        <w:rPr>
          <w:rFonts w:ascii="Times New Roman" w:hAnsi="Times New Roman" w:cs="Times New Roman"/>
          <w:sz w:val="24"/>
          <w:szCs w:val="24"/>
          <w:lang w:val="sr-Cyrl-CS"/>
        </w:rPr>
        <w:t>Предлог Обавештења о максимално расположивом износу у буџету општине Жагубица за 2024.годину,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A5507">
        <w:rPr>
          <w:rFonts w:ascii="Times New Roman" w:hAnsi="Times New Roman" w:cs="Times New Roman"/>
          <w:sz w:val="24"/>
          <w:szCs w:val="24"/>
          <w:lang w:val="sr-Cyrl-CS"/>
        </w:rPr>
        <w:t>за финансирање годишњих програма и финансирање посебних програма потреба спортских удружења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52263" w:rsidRPr="000A5507" w:rsidRDefault="00A52263" w:rsidP="00A52263">
      <w:pPr>
        <w:pStyle w:val="a2"/>
        <w:ind w:left="64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52263" w:rsidRDefault="00A52263" w:rsidP="00A52263">
      <w:pPr>
        <w:pStyle w:val="a2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5507">
        <w:rPr>
          <w:rFonts w:ascii="Times New Roman" w:hAnsi="Times New Roman" w:cs="Times New Roman"/>
          <w:sz w:val="24"/>
          <w:szCs w:val="24"/>
          <w:lang w:val="sr-Cyrl-CS"/>
        </w:rPr>
        <w:t>Предлог Анекса Уговора о годишњој чланарини између Општине Жагубица и РРА</w:t>
      </w:r>
      <w:r w:rsidR="00525FA0">
        <w:rPr>
          <w:rFonts w:ascii="Times New Roman" w:hAnsi="Times New Roman" w:cs="Times New Roman"/>
          <w:sz w:val="24"/>
          <w:szCs w:val="24"/>
          <w:lang w:val="sr-Cyrl-CS"/>
        </w:rPr>
        <w:t xml:space="preserve"> Пожаревац</w:t>
      </w:r>
      <w:r w:rsidRPr="000A550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52263" w:rsidRPr="000A5507" w:rsidRDefault="00A52263" w:rsidP="00A52263">
      <w:pPr>
        <w:pStyle w:val="a2"/>
        <w:ind w:left="64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52263" w:rsidRDefault="00A52263" w:rsidP="00A52263">
      <w:pPr>
        <w:pStyle w:val="a2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5507">
        <w:rPr>
          <w:rFonts w:ascii="Times New Roman" w:hAnsi="Times New Roman" w:cs="Times New Roman"/>
          <w:sz w:val="24"/>
          <w:szCs w:val="24"/>
          <w:lang w:val="sr-Cyrl-CS"/>
        </w:rPr>
        <w:t>Предлог Решења о давању сагласности за закључивање-потписивање појединачних уговора о вршењу усл</w:t>
      </w:r>
      <w:r w:rsidR="00525FA0">
        <w:rPr>
          <w:rFonts w:ascii="Times New Roman" w:hAnsi="Times New Roman" w:cs="Times New Roman"/>
          <w:sz w:val="24"/>
          <w:szCs w:val="24"/>
          <w:lang w:val="sr-Cyrl-CS"/>
        </w:rPr>
        <w:t>уга ЈП за планирање и управљање пројектима Општине Жагуибица  за потребе О</w:t>
      </w:r>
      <w:r w:rsidRPr="000A5507">
        <w:rPr>
          <w:rFonts w:ascii="Times New Roman" w:hAnsi="Times New Roman" w:cs="Times New Roman"/>
          <w:sz w:val="24"/>
          <w:szCs w:val="24"/>
          <w:lang w:val="sr-Cyrl-CS"/>
        </w:rPr>
        <w:t>пштине Жагубица у 2024.годину;</w:t>
      </w:r>
    </w:p>
    <w:p w:rsidR="00A52263" w:rsidRPr="000A5507" w:rsidRDefault="00A52263" w:rsidP="00A52263">
      <w:pPr>
        <w:pStyle w:val="a2"/>
        <w:ind w:left="64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52263" w:rsidRDefault="00A52263" w:rsidP="00A52263">
      <w:pPr>
        <w:pStyle w:val="a2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5507">
        <w:rPr>
          <w:rFonts w:ascii="Times New Roman" w:hAnsi="Times New Roman" w:cs="Times New Roman"/>
          <w:sz w:val="24"/>
          <w:szCs w:val="24"/>
          <w:lang w:val="sr-Cyrl-CS"/>
        </w:rPr>
        <w:t xml:space="preserve">Предлог Решења о давању сагласности на Програм  </w:t>
      </w:r>
      <w:r>
        <w:rPr>
          <w:rFonts w:ascii="Times New Roman" w:hAnsi="Times New Roman" w:cs="Times New Roman"/>
          <w:sz w:val="24"/>
          <w:szCs w:val="24"/>
        </w:rPr>
        <w:t xml:space="preserve">пословања </w:t>
      </w:r>
      <w:r w:rsidRPr="000A5507">
        <w:rPr>
          <w:rFonts w:ascii="Times New Roman" w:hAnsi="Times New Roman" w:cs="Times New Roman"/>
          <w:sz w:val="24"/>
          <w:szCs w:val="24"/>
          <w:lang w:val="sr-Cyrl-CS"/>
        </w:rPr>
        <w:t>ЈКП ''Белосав</w:t>
      </w:r>
      <w:r>
        <w:rPr>
          <w:rFonts w:ascii="Times New Roman" w:hAnsi="Times New Roman" w:cs="Times New Roman"/>
          <w:sz w:val="24"/>
          <w:szCs w:val="24"/>
          <w:lang w:val="sr-Cyrl-CS"/>
        </w:rPr>
        <w:t>ац'' Жагубица за 2024.годину</w:t>
      </w:r>
      <w:r w:rsidRPr="000A550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52263" w:rsidRPr="000A5507" w:rsidRDefault="00A52263" w:rsidP="00A52263">
      <w:pPr>
        <w:pStyle w:val="a2"/>
        <w:ind w:left="64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52263" w:rsidRPr="00AF78F8" w:rsidRDefault="00A52263" w:rsidP="00A52263">
      <w:pPr>
        <w:pStyle w:val="a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507">
        <w:rPr>
          <w:rFonts w:ascii="Times New Roman" w:hAnsi="Times New Roman" w:cs="Times New Roman"/>
          <w:bCs/>
          <w:sz w:val="24"/>
          <w:szCs w:val="24"/>
        </w:rPr>
        <w:t xml:space="preserve">Предлог </w:t>
      </w:r>
      <w:r w:rsidR="00EF2E1E">
        <w:rPr>
          <w:rFonts w:ascii="Times New Roman" w:hAnsi="Times New Roman" w:cs="Times New Roman"/>
          <w:sz w:val="24"/>
          <w:szCs w:val="24"/>
          <w:lang w:val="sr-Cyrl-CS"/>
        </w:rPr>
        <w:t>Решења о давању саг</w:t>
      </w:r>
      <w:r w:rsidR="00EF2E1E">
        <w:rPr>
          <w:rFonts w:ascii="Times New Roman" w:hAnsi="Times New Roman" w:cs="Times New Roman"/>
          <w:sz w:val="24"/>
          <w:szCs w:val="24"/>
        </w:rPr>
        <w:t>л</w:t>
      </w:r>
      <w:r w:rsidRPr="000A5507">
        <w:rPr>
          <w:rFonts w:ascii="Times New Roman" w:hAnsi="Times New Roman" w:cs="Times New Roman"/>
          <w:sz w:val="24"/>
          <w:szCs w:val="24"/>
          <w:lang w:val="sr-Cyrl-CS"/>
        </w:rPr>
        <w:t>асности на Нацрт Уговора о вршењу услуга ЈКП ''Белосавац'' Жагубица за потребе Општине Жагубица за 2024.годину;</w:t>
      </w:r>
    </w:p>
    <w:p w:rsidR="00A52263" w:rsidRPr="000A5507" w:rsidRDefault="00A52263" w:rsidP="00A52263">
      <w:pPr>
        <w:pStyle w:val="a2"/>
        <w:spacing w:after="0" w:line="240" w:lineRule="auto"/>
        <w:ind w:left="64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263" w:rsidRPr="000A5507" w:rsidRDefault="00A52263" w:rsidP="00A52263">
      <w:pPr>
        <w:pStyle w:val="a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507">
        <w:rPr>
          <w:rFonts w:ascii="Times New Roman" w:hAnsi="Times New Roman" w:cs="Times New Roman"/>
          <w:sz w:val="24"/>
          <w:szCs w:val="24"/>
          <w:lang w:val="sr-Cyrl-CS"/>
        </w:rPr>
        <w:t>Предлог Обавештења по захтеву Манастира ''Горњак'' за финансијску помоћ</w:t>
      </w:r>
      <w:r w:rsidRPr="000A5507">
        <w:rPr>
          <w:rFonts w:ascii="Times New Roman" w:hAnsi="Times New Roman" w:cs="Times New Roman"/>
          <w:bCs/>
          <w:sz w:val="24"/>
          <w:szCs w:val="24"/>
        </w:rPr>
        <w:t>.</w:t>
      </w:r>
    </w:p>
    <w:p w:rsidR="00A52263" w:rsidRPr="00A52263" w:rsidRDefault="00A52263" w:rsidP="00A522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0DA2" w:rsidRDefault="008A3AAD" w:rsidP="008A3AAD">
      <w:pPr>
        <w:ind w:firstLine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Предложени дневни ред једногласно је усвојен без предлога за измену-допуну дневног реда.</w:t>
      </w:r>
    </w:p>
    <w:p w:rsidR="008A3AAD" w:rsidRPr="008A3AAD" w:rsidRDefault="008A3AAD" w:rsidP="008A3AAD">
      <w:pPr>
        <w:ind w:firstLine="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AAD">
        <w:rPr>
          <w:rFonts w:ascii="Times New Roman" w:hAnsi="Times New Roman" w:cs="Times New Roman"/>
          <w:b/>
          <w:sz w:val="24"/>
          <w:szCs w:val="24"/>
        </w:rPr>
        <w:t>РАД ПО ДНЕВНОМ РЕДУ</w:t>
      </w:r>
    </w:p>
    <w:p w:rsidR="008A3AAD" w:rsidRPr="008D3266" w:rsidRDefault="008A3AAD" w:rsidP="008D3266">
      <w:pPr>
        <w:pStyle w:val="a2"/>
        <w:numPr>
          <w:ilvl w:val="0"/>
          <w:numId w:val="5"/>
        </w:numPr>
        <w:jc w:val="both"/>
        <w:rPr>
          <w:b/>
          <w:lang w:val="sr-Latn-CS"/>
        </w:rPr>
      </w:pPr>
      <w:r w:rsidRPr="008D3266">
        <w:rPr>
          <w:rFonts w:ascii="Times New Roman" w:hAnsi="Times New Roman" w:cs="Times New Roman"/>
          <w:b/>
          <w:sz w:val="24"/>
          <w:szCs w:val="24"/>
        </w:rPr>
        <w:t>Предлог обавештења о максимално расположивом износу у буџету Општине Жагубица за 2024.годину за финансирање годишњих програма и финасирање посебних програма потреба спортских удружења</w:t>
      </w:r>
    </w:p>
    <w:p w:rsidR="008A3AAD" w:rsidRDefault="00EF2E1E" w:rsidP="00EF2E1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Привремени орган О</w:t>
      </w:r>
      <w:r w:rsidR="008A3AAD" w:rsidRPr="00EB2D3E">
        <w:rPr>
          <w:rFonts w:ascii="Times New Roman" w:hAnsi="Times New Roman" w:cs="Times New Roman"/>
          <w:sz w:val="24"/>
          <w:szCs w:val="24"/>
        </w:rPr>
        <w:t>пштине Жагубица, једногласно је усвојио закључак 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AAD">
        <w:rPr>
          <w:rFonts w:ascii="Times New Roman" w:hAnsi="Times New Roman" w:cs="Times New Roman"/>
          <w:sz w:val="24"/>
          <w:szCs w:val="24"/>
        </w:rPr>
        <w:t xml:space="preserve">се </w:t>
      </w:r>
      <w:r w:rsidR="008A3AAD" w:rsidRPr="008A3AAD">
        <w:rPr>
          <w:rFonts w:ascii="Times New Roman" w:hAnsi="Times New Roman" w:cs="Times New Roman"/>
          <w:sz w:val="24"/>
          <w:szCs w:val="24"/>
        </w:rPr>
        <w:t xml:space="preserve"> јавно</w:t>
      </w:r>
      <w:r w:rsidR="008A3AAD">
        <w:rPr>
          <w:rFonts w:ascii="Times New Roman" w:hAnsi="Times New Roman" w:cs="Times New Roman"/>
          <w:sz w:val="24"/>
          <w:szCs w:val="24"/>
        </w:rPr>
        <w:t xml:space="preserve"> објави</w:t>
      </w:r>
      <w:r w:rsidR="008A3AAD" w:rsidRPr="008A3AAD">
        <w:rPr>
          <w:rFonts w:ascii="Times New Roman" w:hAnsi="Times New Roman" w:cs="Times New Roman"/>
          <w:sz w:val="24"/>
          <w:szCs w:val="24"/>
        </w:rPr>
        <w:t xml:space="preserve">  обавештење о максимално расположивом износу средстава у буџету Општине Жагубица </w:t>
      </w:r>
      <w:r w:rsidR="008A3AAD">
        <w:rPr>
          <w:rFonts w:ascii="Times New Roman" w:hAnsi="Times New Roman" w:cs="Times New Roman"/>
          <w:sz w:val="24"/>
          <w:szCs w:val="24"/>
        </w:rPr>
        <w:t xml:space="preserve">за финасирање годишњих програма у области спорта, </w:t>
      </w:r>
      <w:r w:rsidR="00EB2D3E">
        <w:rPr>
          <w:rFonts w:ascii="Times New Roman" w:hAnsi="Times New Roman" w:cs="Times New Roman"/>
          <w:sz w:val="24"/>
          <w:szCs w:val="24"/>
        </w:rPr>
        <w:t>како би организације у области спорта, доставиле годишње програме и започео поступак, доделе средстава за наведену намену у складу са већ утврђеним прописима.</w:t>
      </w:r>
    </w:p>
    <w:p w:rsidR="009F1E4F" w:rsidRPr="009F1E4F" w:rsidRDefault="009F1E4F" w:rsidP="00EF2E1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B2D3E" w:rsidRPr="009F1E4F" w:rsidRDefault="00EB2D3E" w:rsidP="009F1E4F">
      <w:pPr>
        <w:pStyle w:val="a2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9F1E4F">
        <w:rPr>
          <w:rFonts w:ascii="Times New Roman" w:hAnsi="Times New Roman" w:cs="Times New Roman"/>
          <w:b/>
          <w:sz w:val="24"/>
          <w:szCs w:val="24"/>
        </w:rPr>
        <w:t>Предлог Анекса Уговора о годишњој чланарини између Општине Жагубица и Реги</w:t>
      </w:r>
      <w:r w:rsidR="00512CEF" w:rsidRPr="009F1E4F">
        <w:rPr>
          <w:rFonts w:ascii="Times New Roman" w:hAnsi="Times New Roman" w:cs="Times New Roman"/>
          <w:b/>
          <w:sz w:val="24"/>
          <w:szCs w:val="24"/>
        </w:rPr>
        <w:t>о</w:t>
      </w:r>
      <w:r w:rsidRPr="009F1E4F">
        <w:rPr>
          <w:rFonts w:ascii="Times New Roman" w:hAnsi="Times New Roman" w:cs="Times New Roman"/>
          <w:b/>
          <w:sz w:val="24"/>
          <w:szCs w:val="24"/>
        </w:rPr>
        <w:t>налне развојне агенције Браничево-Подунавље д.о.о.Пожаревац</w:t>
      </w:r>
    </w:p>
    <w:p w:rsidR="00EF2E1E" w:rsidRPr="00EF2E1E" w:rsidRDefault="00EF2E1E" w:rsidP="00EF2E1E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Без дискусије, сви присутни чланови Привременог</w:t>
      </w:r>
      <w:r w:rsidRPr="00A91FDF">
        <w:rPr>
          <w:rFonts w:ascii="Times New Roman" w:hAnsi="Times New Roman" w:cs="Times New Roman"/>
        </w:rPr>
        <w:t xml:space="preserve"> орган</w:t>
      </w:r>
      <w:r>
        <w:rPr>
          <w:rFonts w:ascii="Times New Roman" w:hAnsi="Times New Roman" w:cs="Times New Roman"/>
        </w:rPr>
        <w:t>а О</w:t>
      </w:r>
      <w:r w:rsidRPr="00A91FDF">
        <w:rPr>
          <w:rFonts w:ascii="Times New Roman" w:hAnsi="Times New Roman" w:cs="Times New Roman"/>
        </w:rPr>
        <w:t xml:space="preserve">пштине Жагубица на својој седници одржаној 15. 01. 2024. </w:t>
      </w:r>
      <w:r>
        <w:rPr>
          <w:rFonts w:ascii="Times New Roman" w:hAnsi="Times New Roman" w:cs="Times New Roman"/>
        </w:rPr>
        <w:t>године, сагласлно су одлучили да прихвате Предлог Анекса Уговора о годишњој чланарини између Општине Жагубица и Регионалне развојне агенције „Браничево-Подунавље“ д.о.о. Пожаревац.</w:t>
      </w:r>
    </w:p>
    <w:p w:rsidR="00512CEF" w:rsidRDefault="00512CEF" w:rsidP="009F1E4F">
      <w:pPr>
        <w:pStyle w:val="a2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Предлог Решења о давању сагласности за закључивање и потписивање појединачних уговора о вршењу услуга ЈП за планирање за потребе Општине Жагубица у 2024.години</w:t>
      </w:r>
    </w:p>
    <w:p w:rsidR="00A91FDF" w:rsidRPr="00A91FDF" w:rsidRDefault="00A91FDF" w:rsidP="00D8682A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A91FDF">
        <w:rPr>
          <w:rFonts w:ascii="Times New Roman" w:hAnsi="Times New Roman" w:cs="Times New Roman"/>
          <w:sz w:val="24"/>
          <w:szCs w:val="24"/>
        </w:rPr>
        <w:t>Дискусије није било. После гласања, председник Привременог органа,</w:t>
      </w:r>
      <w:r w:rsidR="00D8682A">
        <w:rPr>
          <w:rFonts w:ascii="Times New Roman" w:hAnsi="Times New Roman" w:cs="Times New Roman"/>
          <w:sz w:val="24"/>
          <w:szCs w:val="24"/>
        </w:rPr>
        <w:t xml:space="preserve"> </w:t>
      </w:r>
      <w:r w:rsidRPr="00A91FDF">
        <w:rPr>
          <w:rFonts w:ascii="Times New Roman" w:hAnsi="Times New Roman" w:cs="Times New Roman"/>
          <w:sz w:val="24"/>
          <w:szCs w:val="24"/>
        </w:rPr>
        <w:t>констатовао је да је</w:t>
      </w:r>
      <w:r w:rsidR="00D8682A">
        <w:rPr>
          <w:rFonts w:ascii="Times New Roman" w:hAnsi="Times New Roman" w:cs="Times New Roman"/>
          <w:sz w:val="24"/>
          <w:szCs w:val="24"/>
        </w:rPr>
        <w:t>:</w:t>
      </w:r>
      <w:r w:rsidRPr="00A91FDF">
        <w:rPr>
          <w:rFonts w:ascii="Times New Roman" w:hAnsi="Times New Roman" w:cs="Times New Roman"/>
          <w:sz w:val="24"/>
          <w:szCs w:val="24"/>
        </w:rPr>
        <w:t xml:space="preserve"> </w:t>
      </w:r>
      <w:r w:rsidRPr="00A91FDF">
        <w:rPr>
          <w:rFonts w:ascii="Times New Roman" w:hAnsi="Times New Roman" w:cs="Times New Roman"/>
        </w:rPr>
        <w:t xml:space="preserve">Привремени орган општине Жагубица на својој седници одржаној 15. 01. 2024. </w:t>
      </w:r>
      <w:r>
        <w:rPr>
          <w:rFonts w:ascii="Times New Roman" w:hAnsi="Times New Roman" w:cs="Times New Roman"/>
        </w:rPr>
        <w:t xml:space="preserve">године, једногласно усвојио предлог Решења, којим се </w:t>
      </w:r>
      <w:r w:rsidRPr="00A91FDF">
        <w:rPr>
          <w:rFonts w:ascii="Times New Roman" w:hAnsi="Times New Roman" w:cs="Times New Roman"/>
        </w:rPr>
        <w:t>Јавном предузећу за пл</w:t>
      </w:r>
      <w:r>
        <w:rPr>
          <w:rFonts w:ascii="Times New Roman" w:hAnsi="Times New Roman" w:cs="Times New Roman"/>
        </w:rPr>
        <w:t>анирање и управљање пројектима О</w:t>
      </w:r>
      <w:r w:rsidRPr="00A91FDF">
        <w:rPr>
          <w:rFonts w:ascii="Times New Roman" w:hAnsi="Times New Roman" w:cs="Times New Roman"/>
        </w:rPr>
        <w:t>пштине Жагубица</w:t>
      </w:r>
      <w:r>
        <w:rPr>
          <w:rFonts w:ascii="Times New Roman" w:hAnsi="Times New Roman" w:cs="Times New Roman"/>
        </w:rPr>
        <w:t>, даје сагласност</w:t>
      </w:r>
      <w:r w:rsidRPr="00A91FDF">
        <w:rPr>
          <w:rFonts w:ascii="Times New Roman" w:hAnsi="Times New Roman" w:cs="Times New Roman"/>
        </w:rPr>
        <w:t xml:space="preserve"> за закључив</w:t>
      </w:r>
      <w:r w:rsidR="00525FA0">
        <w:rPr>
          <w:rFonts w:ascii="Times New Roman" w:hAnsi="Times New Roman" w:cs="Times New Roman"/>
        </w:rPr>
        <w:t>ање и потписивање појединачних у</w:t>
      </w:r>
      <w:r w:rsidRPr="00A91FDF">
        <w:rPr>
          <w:rFonts w:ascii="Times New Roman" w:hAnsi="Times New Roman" w:cs="Times New Roman"/>
        </w:rPr>
        <w:t>говора за вршење услуга за потребе општине а у складу са Програ</w:t>
      </w:r>
      <w:r>
        <w:rPr>
          <w:rFonts w:ascii="Times New Roman" w:hAnsi="Times New Roman" w:cs="Times New Roman"/>
        </w:rPr>
        <w:t>мом пословања ЈП за 2024.годину.</w:t>
      </w:r>
    </w:p>
    <w:p w:rsidR="00A91FDF" w:rsidRPr="00A91FDF" w:rsidRDefault="00A91FDF" w:rsidP="00A91FDF">
      <w:pPr>
        <w:pStyle w:val="a2"/>
        <w:autoSpaceDE w:val="0"/>
        <w:autoSpaceDN w:val="0"/>
        <w:adjustRightInd w:val="0"/>
        <w:spacing w:after="0" w:line="240" w:lineRule="auto"/>
        <w:ind w:left="1350"/>
        <w:jc w:val="both"/>
        <w:rPr>
          <w:rFonts w:ascii="Times New Roman" w:hAnsi="Times New Roman" w:cs="Times New Roman"/>
        </w:rPr>
      </w:pPr>
    </w:p>
    <w:p w:rsidR="00EB2D3E" w:rsidRDefault="008D3266" w:rsidP="009F1E4F">
      <w:pPr>
        <w:pStyle w:val="a2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266">
        <w:rPr>
          <w:rFonts w:ascii="Times New Roman" w:hAnsi="Times New Roman" w:cs="Times New Roman"/>
          <w:b/>
          <w:sz w:val="24"/>
          <w:szCs w:val="24"/>
        </w:rPr>
        <w:t>Предлог Решења о давању сагласности на Програм пословања ЈКП „Белосавац“ Жагубица</w:t>
      </w:r>
      <w:r w:rsidR="004313F3">
        <w:rPr>
          <w:rFonts w:ascii="Times New Roman" w:hAnsi="Times New Roman" w:cs="Times New Roman"/>
          <w:b/>
          <w:sz w:val="24"/>
          <w:szCs w:val="24"/>
        </w:rPr>
        <w:t xml:space="preserve"> за 2024.годину</w:t>
      </w:r>
    </w:p>
    <w:p w:rsidR="004313F3" w:rsidRDefault="004313F3" w:rsidP="004313F3">
      <w:pPr>
        <w:pStyle w:val="a2"/>
        <w:spacing w:after="0" w:line="240" w:lineRule="auto"/>
        <w:ind w:left="1350"/>
        <w:jc w:val="both"/>
        <w:rPr>
          <w:rFonts w:ascii="Times New Roman" w:hAnsi="Times New Roman" w:cs="Times New Roman"/>
          <w:lang w:val="sr-Cyrl-CS"/>
        </w:rPr>
      </w:pPr>
    </w:p>
    <w:p w:rsidR="004313F3" w:rsidRPr="004313F3" w:rsidRDefault="004313F3" w:rsidP="004313F3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</w:t>
      </w:r>
      <w:r w:rsidR="009F1E4F"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>У отвореној расправи поводом разматрања треће тачке дневног реда, није било пријављених за дискусију. Председник Привременог органа, ставио је предлог на гласање, а након тога констатовао да је Привремени орган Општине Жагубица, једногласно  усвојио предлог Решења о давању сагласности на Програм пословања ЈКП „Белосавац“ Жагубица за 2024.годину.</w:t>
      </w:r>
    </w:p>
    <w:p w:rsidR="004313F3" w:rsidRDefault="004313F3" w:rsidP="004313F3">
      <w:pPr>
        <w:pStyle w:val="a2"/>
        <w:spacing w:after="0" w:line="240" w:lineRule="auto"/>
        <w:ind w:left="1350"/>
        <w:jc w:val="both"/>
        <w:rPr>
          <w:rFonts w:ascii="Times New Roman" w:hAnsi="Times New Roman" w:cs="Times New Roman"/>
          <w:lang w:val="sr-Cyrl-CS"/>
        </w:rPr>
      </w:pPr>
    </w:p>
    <w:p w:rsidR="009F1E4F" w:rsidRPr="00FA456C" w:rsidRDefault="009F1E4F" w:rsidP="009F1E4F">
      <w:pPr>
        <w:pStyle w:val="a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FA456C">
        <w:rPr>
          <w:rFonts w:ascii="Times New Roman" w:hAnsi="Times New Roman" w:cs="Times New Roman"/>
          <w:b/>
          <w:lang w:val="sr-Cyrl-CS"/>
        </w:rPr>
        <w:t>Предлог Решења о давању сагласности на нацрт Уговора о вршењу услуга ЈКП „Белосавац“ Жагубица за потребе Општине Жагубица за 2024.годину</w:t>
      </w:r>
    </w:p>
    <w:p w:rsidR="004313F3" w:rsidRPr="00FA456C" w:rsidRDefault="004313F3" w:rsidP="004313F3">
      <w:pPr>
        <w:pStyle w:val="a2"/>
        <w:spacing w:after="0" w:line="240" w:lineRule="auto"/>
        <w:ind w:left="1350"/>
        <w:jc w:val="both"/>
        <w:rPr>
          <w:rFonts w:ascii="Times New Roman" w:hAnsi="Times New Roman" w:cs="Times New Roman"/>
          <w:b/>
          <w:lang w:val="sr-Cyrl-CS"/>
        </w:rPr>
      </w:pPr>
    </w:p>
    <w:p w:rsidR="004313F3" w:rsidRDefault="004313F3" w:rsidP="004313F3">
      <w:pPr>
        <w:pStyle w:val="a2"/>
        <w:spacing w:after="0" w:line="240" w:lineRule="auto"/>
        <w:ind w:left="1350"/>
        <w:jc w:val="both"/>
        <w:rPr>
          <w:rFonts w:ascii="Times New Roman" w:hAnsi="Times New Roman" w:cs="Times New Roman"/>
          <w:lang w:val="sr-Cyrl-CS"/>
        </w:rPr>
      </w:pPr>
    </w:p>
    <w:p w:rsidR="00700DA8" w:rsidRDefault="00FA456C" w:rsidP="00700DA8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Пета тачка дневног реда усвојена је такође једногласно без дискусије. Председник Привременог органа констатовао је да је Привремени орган Општине Жагубица једногласно усвојио предлог Решења, којим се даје сагласност </w:t>
      </w:r>
      <w:r w:rsidR="00700DA8">
        <w:rPr>
          <w:rFonts w:ascii="Times New Roman" w:hAnsi="Times New Roman" w:cs="Times New Roman"/>
        </w:rPr>
        <w:t>на предлог У</w:t>
      </w:r>
      <w:r w:rsidR="004313F3" w:rsidRPr="004313F3">
        <w:rPr>
          <w:rFonts w:ascii="Times New Roman" w:hAnsi="Times New Roman" w:cs="Times New Roman"/>
        </w:rPr>
        <w:t>говора о вршењу услуга Јавног комуналног предузећа „Белосавац“ Жагубица</w:t>
      </w:r>
      <w:r w:rsidR="00700DA8">
        <w:rPr>
          <w:rFonts w:ascii="Times New Roman" w:hAnsi="Times New Roman" w:cs="Times New Roman"/>
        </w:rPr>
        <w:t xml:space="preserve"> </w:t>
      </w:r>
      <w:r w:rsidR="004313F3" w:rsidRPr="004313F3">
        <w:rPr>
          <w:rFonts w:ascii="Times New Roman" w:hAnsi="Times New Roman" w:cs="Times New Roman"/>
        </w:rPr>
        <w:t xml:space="preserve"> за 2024.годину.</w:t>
      </w:r>
    </w:p>
    <w:p w:rsidR="004313F3" w:rsidRDefault="00700DA8" w:rsidP="00700DA8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Наведена с</w:t>
      </w:r>
      <w:r w:rsidRPr="00700DA8">
        <w:rPr>
          <w:rFonts w:ascii="Times New Roman" w:hAnsi="Times New Roman" w:cs="Times New Roman"/>
        </w:rPr>
        <w:t>агласност</w:t>
      </w:r>
      <w:r>
        <w:rPr>
          <w:rFonts w:ascii="Times New Roman" w:hAnsi="Times New Roman" w:cs="Times New Roman"/>
        </w:rPr>
        <w:t>,</w:t>
      </w:r>
      <w:r w:rsidRPr="00700DA8">
        <w:rPr>
          <w:rFonts w:ascii="Times New Roman" w:hAnsi="Times New Roman" w:cs="Times New Roman"/>
        </w:rPr>
        <w:t xml:space="preserve"> дата је </w:t>
      </w:r>
      <w:r w:rsidR="004313F3" w:rsidRPr="00700DA8">
        <w:rPr>
          <w:rFonts w:ascii="Times New Roman" w:hAnsi="Times New Roman" w:cs="Times New Roman"/>
        </w:rPr>
        <w:t xml:space="preserve"> за закључивање и </w:t>
      </w:r>
      <w:r w:rsidRPr="00700DA8">
        <w:rPr>
          <w:rFonts w:ascii="Times New Roman" w:hAnsi="Times New Roman" w:cs="Times New Roman"/>
        </w:rPr>
        <w:t>потписивање појединачних</w:t>
      </w:r>
      <w:r>
        <w:rPr>
          <w:rFonts w:ascii="Times New Roman" w:hAnsi="Times New Roman" w:cs="Times New Roman"/>
        </w:rPr>
        <w:t xml:space="preserve"> </w:t>
      </w:r>
      <w:r w:rsidR="004313F3" w:rsidRPr="00700DA8">
        <w:rPr>
          <w:rFonts w:ascii="Times New Roman" w:hAnsi="Times New Roman" w:cs="Times New Roman"/>
        </w:rPr>
        <w:t>Уговора за вршење услуга ЈКП ''Белосавац“ Жагубица, за потребе општине а у складу са Програмо</w:t>
      </w:r>
      <w:r>
        <w:rPr>
          <w:rFonts w:ascii="Times New Roman" w:hAnsi="Times New Roman" w:cs="Times New Roman"/>
        </w:rPr>
        <w:t>м пословања ЈКП за 2024.годину.</w:t>
      </w:r>
    </w:p>
    <w:p w:rsidR="00700DA8" w:rsidRDefault="00700DA8" w:rsidP="00700DA8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700DA8" w:rsidRPr="00700DA8" w:rsidRDefault="00700DA8" w:rsidP="00700DA8">
      <w:pPr>
        <w:pStyle w:val="a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0DA8">
        <w:rPr>
          <w:rFonts w:ascii="Times New Roman" w:hAnsi="Times New Roman" w:cs="Times New Roman"/>
          <w:b/>
        </w:rPr>
        <w:t>Предлог обавештења по захтеву Манастира „Горњак“ за финансијску  помоћ</w:t>
      </w:r>
    </w:p>
    <w:p w:rsidR="00700DA8" w:rsidRPr="00700DA8" w:rsidRDefault="00700DA8" w:rsidP="00700DA8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700DA8" w:rsidRDefault="00700DA8" w:rsidP="00700DA8">
      <w:pPr>
        <w:spacing w:after="0" w:line="240" w:lineRule="auto"/>
        <w:ind w:firstLine="360"/>
        <w:jc w:val="both"/>
        <w:rPr>
          <w:rStyle w:val="FontStyle11"/>
          <w:sz w:val="24"/>
          <w:szCs w:val="24"/>
          <w:lang w:val="sr-Cyrl-CS" w:eastAsia="sr-Cyrl-CS"/>
        </w:rPr>
      </w:pPr>
      <w:r w:rsidRPr="00700DA8">
        <w:rPr>
          <w:rFonts w:ascii="Times New Roman" w:hAnsi="Times New Roman" w:cs="Times New Roman"/>
        </w:rPr>
        <w:t>Захтев Манастира „Горњак“, разматран је на 14.седници Привременог органа и сагласно је одлучено да се подносилац захтева обавести о поступку доделе</w:t>
      </w:r>
      <w:r>
        <w:rPr>
          <w:rFonts w:ascii="Times New Roman" w:hAnsi="Times New Roman" w:cs="Times New Roman"/>
          <w:b/>
        </w:rPr>
        <w:t xml:space="preserve"> </w:t>
      </w:r>
      <w:r w:rsidRPr="00700DA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редства за </w:t>
      </w:r>
      <w:r w:rsidRPr="00700DA8">
        <w:rPr>
          <w:rFonts w:ascii="Times New Roman" w:hAnsi="Times New Roman" w:cs="Times New Roman"/>
          <w:sz w:val="24"/>
          <w:szCs w:val="24"/>
        </w:rPr>
        <w:t xml:space="preserve"> финансирање програма/пројеката</w:t>
      </w:r>
      <w:r w:rsidRPr="00700DA8">
        <w:rPr>
          <w:sz w:val="24"/>
          <w:szCs w:val="24"/>
        </w:rPr>
        <w:t xml:space="preserve"> </w:t>
      </w:r>
      <w:r w:rsidRPr="00700DA8">
        <w:rPr>
          <w:rFonts w:ascii="Times New Roman" w:hAnsi="Times New Roman" w:cs="Times New Roman"/>
          <w:sz w:val="24"/>
          <w:szCs w:val="24"/>
        </w:rPr>
        <w:t>за</w:t>
      </w:r>
      <w:r w:rsidRPr="00700DA8">
        <w:rPr>
          <w:sz w:val="24"/>
          <w:szCs w:val="24"/>
        </w:rPr>
        <w:t xml:space="preserve"> </w:t>
      </w:r>
      <w:r w:rsidRPr="00700DA8">
        <w:rPr>
          <w:rStyle w:val="FontStyle11"/>
          <w:sz w:val="24"/>
          <w:szCs w:val="24"/>
          <w:lang w:val="sr-Cyrl-CS" w:eastAsia="sr-Cyrl-CS"/>
        </w:rPr>
        <w:t>изградњу или обнову цркава и верских објеката, адаптацију или реконструкцију цркава и верских објеката, инвестиционо или текуће одржавање цркава и верских објеката и финансирање догађаја битних за верску заједницу.</w:t>
      </w:r>
      <w:r w:rsidR="002C1367">
        <w:rPr>
          <w:rStyle w:val="FontStyle11"/>
          <w:sz w:val="24"/>
          <w:szCs w:val="24"/>
          <w:lang w:val="sr-Cyrl-CS" w:eastAsia="sr-Cyrl-CS"/>
        </w:rPr>
        <w:t xml:space="preserve"> Поред тога, одлучено је да се подносиоцу захтева предложи  подношење захтева по расписаном  јавном конкурсу за напред наведене програме/пројекте за 2024.годину.</w:t>
      </w:r>
    </w:p>
    <w:p w:rsidR="00CD190A" w:rsidRDefault="00CD190A" w:rsidP="00700DA8">
      <w:pPr>
        <w:spacing w:after="0" w:line="240" w:lineRule="auto"/>
        <w:ind w:firstLine="360"/>
        <w:jc w:val="both"/>
        <w:rPr>
          <w:rStyle w:val="FontStyle11"/>
          <w:sz w:val="24"/>
          <w:szCs w:val="24"/>
          <w:lang w:val="sr-Cyrl-CS" w:eastAsia="sr-Cyrl-CS"/>
        </w:rPr>
      </w:pPr>
    </w:p>
    <w:p w:rsidR="00CD190A" w:rsidRDefault="00CD190A" w:rsidP="00CD190A">
      <w:pPr>
        <w:spacing w:after="0"/>
        <w:ind w:firstLine="36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Председник Привременог органа Општине Жагубица, утврдио је да је су разматране све тачке дневног реда и закључио рад  четрнаесте седнице у 12 часова и 40 минута.</w:t>
      </w:r>
    </w:p>
    <w:p w:rsidR="00CD190A" w:rsidRDefault="000179BB" w:rsidP="000179BB">
      <w:pPr>
        <w:spacing w:after="0"/>
        <w:jc w:val="center"/>
        <w:rPr>
          <w:rFonts w:ascii="Times New Roman" w:hAnsi="Times New Roman" w:cs="Times New Roman"/>
          <w:lang w:val="sr-Cyrl-CS"/>
        </w:rPr>
      </w:pPr>
      <w:r w:rsidRPr="006F4697">
        <w:rPr>
          <w:rFonts w:ascii="Times New Roman" w:hAnsi="Times New Roman" w:cs="Times New Roman"/>
          <w:b/>
          <w:sz w:val="24"/>
          <w:szCs w:val="24"/>
        </w:rPr>
        <w:t>ПРИВРЕМЕНИ ОРГАН ОПШТИНЕ ЖАГУБИЦА</w:t>
      </w:r>
    </w:p>
    <w:p w:rsidR="00CD190A" w:rsidRPr="00C912A8" w:rsidRDefault="00C912A8" w:rsidP="00CD1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 w:cs="Times New Roman"/>
          <w:sz w:val="24"/>
          <w:szCs w:val="24"/>
        </w:rPr>
        <w:t>I-060-19-1/2024</w:t>
      </w:r>
    </w:p>
    <w:p w:rsidR="00CD190A" w:rsidRPr="000179BB" w:rsidRDefault="00CD190A" w:rsidP="000179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/>
        </w:rPr>
      </w:pPr>
    </w:p>
    <w:p w:rsidR="00CD190A" w:rsidRPr="00AA3731" w:rsidRDefault="00CD190A" w:rsidP="00CD1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731">
        <w:rPr>
          <w:rFonts w:ascii="Times New Roman" w:hAnsi="Times New Roman" w:cs="Times New Roman"/>
          <w:sz w:val="24"/>
          <w:szCs w:val="24"/>
        </w:rPr>
        <w:t xml:space="preserve">      </w:t>
      </w:r>
      <w:r w:rsidRPr="000179BB">
        <w:rPr>
          <w:rFonts w:ascii="Times New Roman" w:hAnsi="Times New Roman" w:cs="Times New Roman"/>
          <w:b/>
          <w:sz w:val="24"/>
          <w:szCs w:val="24"/>
        </w:rPr>
        <w:t xml:space="preserve">С Е К Р Е Т А Р  </w:t>
      </w:r>
      <w:r w:rsidRPr="00AA37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0179BB">
        <w:rPr>
          <w:rFonts w:ascii="Times New Roman" w:hAnsi="Times New Roman" w:cs="Times New Roman"/>
          <w:b/>
          <w:sz w:val="24"/>
          <w:szCs w:val="24"/>
        </w:rPr>
        <w:t>П Р Е Д С Е Д Н И К</w:t>
      </w:r>
    </w:p>
    <w:p w:rsidR="000179BB" w:rsidRDefault="00CD190A" w:rsidP="00CD1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AA3731">
        <w:rPr>
          <w:rFonts w:ascii="Times New Roman" w:hAnsi="Times New Roman" w:cs="Times New Roman"/>
          <w:sz w:val="24"/>
          <w:szCs w:val="24"/>
        </w:rPr>
        <w:t xml:space="preserve"> Томислав Милојевић                                                                     </w:t>
      </w:r>
      <w:r w:rsidR="000179BB">
        <w:rPr>
          <w:rFonts w:ascii="Times New Roman" w:hAnsi="Times New Roman" w:cs="Times New Roman"/>
          <w:sz w:val="24"/>
          <w:szCs w:val="24"/>
          <w:lang/>
        </w:rPr>
        <w:t xml:space="preserve">   </w:t>
      </w:r>
      <w:r w:rsidRPr="00AA3731">
        <w:rPr>
          <w:rFonts w:ascii="Times New Roman" w:hAnsi="Times New Roman" w:cs="Times New Roman"/>
          <w:sz w:val="24"/>
          <w:szCs w:val="24"/>
        </w:rPr>
        <w:t>Сафет Павловић</w:t>
      </w:r>
    </w:p>
    <w:p w:rsidR="00CD190A" w:rsidRPr="000179BB" w:rsidRDefault="000179BB" w:rsidP="000179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0179BB">
        <w:rPr>
          <w:rFonts w:ascii="Times New Roman" w:hAnsi="Times New Roman" w:cs="Times New Roman"/>
          <w:b/>
          <w:sz w:val="24"/>
          <w:szCs w:val="24"/>
          <w:lang/>
        </w:rPr>
        <w:t>ЗАПИСНИЧАР</w:t>
      </w:r>
    </w:p>
    <w:p w:rsidR="000179BB" w:rsidRPr="00AA3731" w:rsidRDefault="000179BB" w:rsidP="000179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Десанка Цојкић</w:t>
      </w:r>
    </w:p>
    <w:p w:rsidR="00CD190A" w:rsidRPr="00AA3731" w:rsidRDefault="00CD190A" w:rsidP="00CD190A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731">
        <w:rPr>
          <w:rFonts w:ascii="Times New Roman" w:hAnsi="Times New Roman" w:cs="Times New Roman"/>
          <w:sz w:val="24"/>
          <w:szCs w:val="24"/>
        </w:rPr>
        <w:tab/>
      </w:r>
    </w:p>
    <w:p w:rsidR="00CD190A" w:rsidRPr="00AA3731" w:rsidRDefault="00CD190A" w:rsidP="00CD190A">
      <w:pPr>
        <w:tabs>
          <w:tab w:val="left" w:pos="10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D190A" w:rsidRDefault="00CD190A" w:rsidP="00CD1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90A" w:rsidRPr="00700DA8" w:rsidRDefault="00CD190A" w:rsidP="00700DA8">
      <w:pPr>
        <w:spacing w:after="0" w:line="240" w:lineRule="auto"/>
        <w:ind w:firstLine="360"/>
        <w:jc w:val="both"/>
        <w:rPr>
          <w:rStyle w:val="FontStyle11"/>
          <w:sz w:val="24"/>
          <w:szCs w:val="24"/>
          <w:lang w:val="sr-Cyrl-CS" w:eastAsia="sr-Cyrl-CS"/>
        </w:rPr>
      </w:pPr>
    </w:p>
    <w:p w:rsidR="008D3266" w:rsidRDefault="008D3266" w:rsidP="002C494C">
      <w:pPr>
        <w:spacing w:after="0"/>
        <w:ind w:left="9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90A" w:rsidRDefault="00CD190A" w:rsidP="002C494C">
      <w:pPr>
        <w:spacing w:after="0"/>
        <w:ind w:left="9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90A" w:rsidRPr="00700DA8" w:rsidRDefault="00CD190A" w:rsidP="002C494C">
      <w:pPr>
        <w:spacing w:after="0"/>
        <w:ind w:left="99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D190A" w:rsidRPr="00700DA8" w:rsidSect="00510DA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D2F" w:rsidRDefault="009E7D2F" w:rsidP="00CD190A">
      <w:pPr>
        <w:spacing w:after="0" w:line="240" w:lineRule="auto"/>
      </w:pPr>
      <w:r>
        <w:separator/>
      </w:r>
    </w:p>
  </w:endnote>
  <w:endnote w:type="continuationSeparator" w:id="1">
    <w:p w:rsidR="009E7D2F" w:rsidRDefault="009E7D2F" w:rsidP="00CD1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96291"/>
      <w:docPartObj>
        <w:docPartGallery w:val="Page Numbers (Bottom of Page)"/>
        <w:docPartUnique/>
      </w:docPartObj>
    </w:sdtPr>
    <w:sdtContent>
      <w:p w:rsidR="00CD190A" w:rsidRDefault="00DE7115">
        <w:pPr>
          <w:pStyle w:val="a4"/>
          <w:jc w:val="right"/>
        </w:pPr>
        <w:fldSimple w:instr=" PAGE   \* MERGEFORMAT ">
          <w:r w:rsidR="000179BB">
            <w:rPr>
              <w:noProof/>
            </w:rPr>
            <w:t>3</w:t>
          </w:r>
        </w:fldSimple>
      </w:p>
    </w:sdtContent>
  </w:sdt>
  <w:p w:rsidR="00CD190A" w:rsidRDefault="00CD190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D2F" w:rsidRDefault="009E7D2F" w:rsidP="00CD190A">
      <w:pPr>
        <w:spacing w:after="0" w:line="240" w:lineRule="auto"/>
      </w:pPr>
      <w:r>
        <w:separator/>
      </w:r>
    </w:p>
  </w:footnote>
  <w:footnote w:type="continuationSeparator" w:id="1">
    <w:p w:rsidR="009E7D2F" w:rsidRDefault="009E7D2F" w:rsidP="00CD19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B1E78"/>
    <w:multiLevelType w:val="hybridMultilevel"/>
    <w:tmpl w:val="5540FD4E"/>
    <w:lvl w:ilvl="0" w:tplc="3280D97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1A25FE"/>
    <w:multiLevelType w:val="hybridMultilevel"/>
    <w:tmpl w:val="FCFAA98A"/>
    <w:lvl w:ilvl="0" w:tplc="86887E98">
      <w:start w:val="1"/>
      <w:numFmt w:val="decimal"/>
      <w:lvlText w:val="%1."/>
      <w:lvlJc w:val="left"/>
      <w:pPr>
        <w:ind w:left="135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4726EE"/>
    <w:multiLevelType w:val="hybridMultilevel"/>
    <w:tmpl w:val="BCBE5088"/>
    <w:lvl w:ilvl="0" w:tplc="F4D425C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2B370D1A"/>
    <w:multiLevelType w:val="hybridMultilevel"/>
    <w:tmpl w:val="AA6A382C"/>
    <w:lvl w:ilvl="0" w:tplc="BBDC99E6">
      <w:start w:val="5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A96484C"/>
    <w:multiLevelType w:val="hybridMultilevel"/>
    <w:tmpl w:val="00181432"/>
    <w:lvl w:ilvl="0" w:tplc="6EE6D3C6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2263"/>
    <w:rsid w:val="000179BB"/>
    <w:rsid w:val="002C1367"/>
    <w:rsid w:val="002C494C"/>
    <w:rsid w:val="004313F3"/>
    <w:rsid w:val="004B0069"/>
    <w:rsid w:val="00510DA2"/>
    <w:rsid w:val="00512CEF"/>
    <w:rsid w:val="00514D9E"/>
    <w:rsid w:val="00525FA0"/>
    <w:rsid w:val="00700DA8"/>
    <w:rsid w:val="008A3AAD"/>
    <w:rsid w:val="008D3266"/>
    <w:rsid w:val="009C74C9"/>
    <w:rsid w:val="009E7D2F"/>
    <w:rsid w:val="009F1E4F"/>
    <w:rsid w:val="00A52263"/>
    <w:rsid w:val="00A91FDF"/>
    <w:rsid w:val="00AD5253"/>
    <w:rsid w:val="00C912A8"/>
    <w:rsid w:val="00C94790"/>
    <w:rsid w:val="00CD190A"/>
    <w:rsid w:val="00D8682A"/>
    <w:rsid w:val="00DE7115"/>
    <w:rsid w:val="00EB2D3E"/>
    <w:rsid w:val="00EF2E1E"/>
    <w:rsid w:val="00FA4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DA2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A52263"/>
    <w:pPr>
      <w:ind w:left="720"/>
      <w:contextualSpacing/>
    </w:pPr>
  </w:style>
  <w:style w:type="character" w:customStyle="1" w:styleId="FontStyle11">
    <w:name w:val="Font Style11"/>
    <w:basedOn w:val="a"/>
    <w:rsid w:val="00700DA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rsid w:val="00700DA8"/>
    <w:pPr>
      <w:widowControl w:val="0"/>
      <w:autoSpaceDE w:val="0"/>
      <w:autoSpaceDN w:val="0"/>
      <w:adjustRightInd w:val="0"/>
      <w:spacing w:after="0" w:line="288" w:lineRule="exact"/>
      <w:ind w:firstLine="3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Normal"/>
    <w:link w:val="Char"/>
    <w:uiPriority w:val="99"/>
    <w:semiHidden/>
    <w:unhideWhenUsed/>
    <w:rsid w:val="00CD1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Заглавље странице Char"/>
    <w:basedOn w:val="a"/>
    <w:link w:val="a3"/>
    <w:uiPriority w:val="99"/>
    <w:semiHidden/>
    <w:rsid w:val="00CD190A"/>
  </w:style>
  <w:style w:type="paragraph" w:styleId="a4">
    <w:name w:val="footer"/>
    <w:basedOn w:val="Normal"/>
    <w:link w:val="Char0"/>
    <w:uiPriority w:val="99"/>
    <w:unhideWhenUsed/>
    <w:rsid w:val="00CD1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Подножје странице Char"/>
    <w:basedOn w:val="a"/>
    <w:link w:val="a4"/>
    <w:uiPriority w:val="99"/>
    <w:rsid w:val="00CD19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</dc:creator>
  <cp:keywords/>
  <dc:description/>
  <cp:lastModifiedBy>Toma</cp:lastModifiedBy>
  <cp:revision>11</cp:revision>
  <cp:lastPrinted>2024-01-26T12:43:00Z</cp:lastPrinted>
  <dcterms:created xsi:type="dcterms:W3CDTF">2024-01-18T10:43:00Z</dcterms:created>
  <dcterms:modified xsi:type="dcterms:W3CDTF">2024-01-26T14:05:00Z</dcterms:modified>
</cp:coreProperties>
</file>